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228B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F5D31">
        <w:rPr>
          <w:rFonts w:ascii="Times New Roman" w:eastAsia="Times New Roman" w:hAnsi="Times New Roman" w:cs="Times New Roman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«softmanagement.ru», расположенный на доменном имени softmanagement.ru, может получить о Пользователе во время использования сайта.</w:t>
      </w:r>
    </w:p>
    <w:p w14:paraId="218E1380" w14:textId="77777777" w:rsidR="009F5D31" w:rsidRPr="009F5D31" w:rsidRDefault="009F5D31" w:rsidP="009F5D31">
      <w:pPr>
        <w:spacing w:before="100" w:beforeAutospacing="1" w:after="240"/>
        <w:rPr>
          <w:rFonts w:ascii="Times New Roman" w:eastAsia="Times New Roman" w:hAnsi="Times New Roman" w:cs="Times New Roman"/>
          <w:lang w:eastAsia="ru-RU"/>
        </w:rPr>
      </w:pPr>
    </w:p>
    <w:p w14:paraId="628EE9A5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b/>
          <w:bCs/>
          <w:lang w:eastAsia="ru-RU"/>
        </w:rPr>
        <w:t>1. ОПРЕДЕЛЕНИЕ ТЕРМИНОВ</w:t>
      </w:r>
    </w:p>
    <w:p w14:paraId="1FA6381C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>1.1 В настоящей Политике конфиденциальности используются следующие термины: «Администрация сайта softmanagement.ru (далее – Администрация сайта) » – уполномоченные сотрудники на управление сайтом, действующие от имени ООО “Софт менеджмент”,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1.1.2. «Персональные данные» — любая информация, относящаяся к прямо или косвенно определенному или определяемому физическому или юридическому лицам (субъекту персональных данных).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1.1.5. «Пользователь сайта softmanagement.ru» – лицо, имеющее доступ к Сайту, посредством сети Интернет и использующее Сайт для своих целей.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1.1.6. «</w:t>
      </w:r>
      <w:proofErr w:type="spellStart"/>
      <w:r w:rsidRPr="009F5D31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9F5D31">
        <w:rPr>
          <w:rFonts w:ascii="Times New Roman" w:eastAsia="Times New Roman" w:hAnsi="Times New Roman" w:cs="Times New Roman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1.1.7. «IP-адрес» — уникальный сетевой адрес узла в компьютерной сети, построенной по протоколу IP.</w:t>
      </w:r>
    </w:p>
    <w:p w14:paraId="46C3437E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4C0110E4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b/>
          <w:bCs/>
          <w:lang w:eastAsia="ru-RU"/>
        </w:rPr>
        <w:t>2. ОБЩИЕ ПОЛОЖЕНИЯ</w:t>
      </w:r>
    </w:p>
    <w:p w14:paraId="5FF1C5AE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>Использование Пользователем сайта softmanagement.ru означает согласие с настоящей Политикой конфиденциальности и условиями обработки персональных данных Пользователя. В случае несогласия с условиями Политики конфиденциальности Пользователь должен прекратить использование сайта.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Настоящая Политика конфиденциальности применяется только к сайту «softmanagement.ru».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 softmanagement.ru.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Администрация сайта не проверяет достоверность персональных данных, предоставляемых Пользователем сайта softmanagement.ru.</w:t>
      </w:r>
    </w:p>
    <w:p w14:paraId="59398FA8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0490C02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b/>
          <w:bCs/>
          <w:lang w:eastAsia="ru-RU"/>
        </w:rPr>
        <w:t>3. ПРЕДМЕТ ПОЛИТИКИ КОНФИДЕНЦИАЛЬНОСТИ</w:t>
      </w:r>
    </w:p>
    <w:p w14:paraId="5D5E5263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передаче Персональных данных через формы обратной связи.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обратной связи на Сайте «softmanagement.ru» и включают в себя следующую информацию: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3.2.1. фамилию, имя, отчество Пользователя, юридическое название организации;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3.2.2. контактный телефон Пользователя или организации;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3.2.3. адрес электронной почты (e-</w:t>
      </w:r>
      <w:proofErr w:type="spellStart"/>
      <w:r w:rsidRPr="009F5D3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9F5D31">
        <w:rPr>
          <w:rFonts w:ascii="Times New Roman" w:eastAsia="Times New Roman" w:hAnsi="Times New Roman" w:cs="Times New Roman"/>
          <w:lang w:eastAsia="ru-RU"/>
        </w:rPr>
        <w:t>);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3.2.4. должность Пользователя;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3.3. Сайт softmanagement.ru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системы: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IP адрес;</w:t>
      </w:r>
      <w:r w:rsidRPr="009F5D31">
        <w:rPr>
          <w:rFonts w:ascii="Times New Roman" w:eastAsia="Times New Roman" w:hAnsi="Times New Roman" w:cs="Times New Roman"/>
          <w:lang w:eastAsia="ru-RU"/>
        </w:rPr>
        <w:br/>
        <w:t xml:space="preserve">информация из </w:t>
      </w:r>
      <w:proofErr w:type="spellStart"/>
      <w:r w:rsidRPr="009F5D31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9F5D31">
        <w:rPr>
          <w:rFonts w:ascii="Times New Roman" w:eastAsia="Times New Roman" w:hAnsi="Times New Roman" w:cs="Times New Roman"/>
          <w:lang w:eastAsia="ru-RU"/>
        </w:rPr>
        <w:t>;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информация о браузере (или иной программе, которая осуществляет доступ к показу рекламы);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время доступа;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адрес страницы, на которой расположен рекламный блок;</w:t>
      </w:r>
      <w:r w:rsidRPr="009F5D31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9F5D31">
        <w:rPr>
          <w:rFonts w:ascii="Times New Roman" w:eastAsia="Times New Roman" w:hAnsi="Times New Roman" w:cs="Times New Roman"/>
          <w:lang w:eastAsia="ru-RU"/>
        </w:rPr>
        <w:t>реферер</w:t>
      </w:r>
      <w:proofErr w:type="spellEnd"/>
      <w:r w:rsidRPr="009F5D31">
        <w:rPr>
          <w:rFonts w:ascii="Times New Roman" w:eastAsia="Times New Roman" w:hAnsi="Times New Roman" w:cs="Times New Roman"/>
          <w:lang w:eastAsia="ru-RU"/>
        </w:rPr>
        <w:t xml:space="preserve"> (адрес предыдущей страницы).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 xml:space="preserve">3.3.1. Отключение </w:t>
      </w:r>
      <w:proofErr w:type="spellStart"/>
      <w:r w:rsidRPr="009F5D31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9F5D31">
        <w:rPr>
          <w:rFonts w:ascii="Times New Roman" w:eastAsia="Times New Roman" w:hAnsi="Times New Roman" w:cs="Times New Roman"/>
          <w:lang w:eastAsia="ru-RU"/>
        </w:rPr>
        <w:t xml:space="preserve"> может повлечь невозможность доступа к частям сайта, требующим авторизации.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 xml:space="preserve">3.4. Любая иная персональная информация неоговоренная выше подлежит надежному хранению и нераспространению, за исключением случаев, предусмотренных в </w:t>
      </w:r>
      <w:proofErr w:type="spellStart"/>
      <w:r w:rsidRPr="009F5D31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9F5D31">
        <w:rPr>
          <w:rFonts w:ascii="Times New Roman" w:eastAsia="Times New Roman" w:hAnsi="Times New Roman" w:cs="Times New Roman"/>
          <w:lang w:eastAsia="ru-RU"/>
        </w:rPr>
        <w:t>. 5.2. и 5.3. настоящей Политики конфиденциальности.</w:t>
      </w:r>
    </w:p>
    <w:p w14:paraId="068B7982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FC12607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b/>
          <w:bCs/>
          <w:lang w:eastAsia="ru-RU"/>
        </w:rPr>
        <w:t>4. О ЦЕЛИ СБОРА ПЕРСОНАЛЬНОЙ ИНФОРМАЦИИ ПОЛЬЗОВАТЕЛЯ</w:t>
      </w:r>
    </w:p>
    <w:p w14:paraId="1FDC9E0E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>4.1. Персональные данные Пользователя Администрация сайта может использовать в целях: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4.1.1. Установления с Пользователем обратной связи, включая направление уведомлений, запросов, касающихся использования Сайта softmanagement.ru, оказания услуг, обработки запросов и заявок от Пользователя.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4.1.2. Подтверждения достоверности и полноты персональных данных, предоставленных Пользователем.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4.1.3. Предоставления Пользователю эффективной клиентской и технической поддержки при возникновении проблем связанных с использованием Сайта softmanagement.ru.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4.1.4. Предоставления Пользователю специальных предложений, новостной рассылки и иных сведений от имени компании ООО “Софт менеджмент”.</w:t>
      </w:r>
    </w:p>
    <w:p w14:paraId="6DA84BCF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6C714466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 СПОСОБЫ И СРОКИ ОБРАБОТКИ ПЕРСОНАЛЬНОЙ ИНФОРМАЦИИ</w:t>
      </w:r>
    </w:p>
    <w:p w14:paraId="5059F52A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61F2CB1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5025360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b/>
          <w:bCs/>
          <w:lang w:eastAsia="ru-RU"/>
        </w:rPr>
        <w:t>6. ОБЯЗАТЕЛЬСТВА СТОРОН</w:t>
      </w:r>
    </w:p>
    <w:p w14:paraId="154551E2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>6.1. Пользователь обязан: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6.1.1. Предоставить информацию о персональных данных, необходимую для пользования Сайтом softmanagement.ru.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6.2. Администрация сайта обязана: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6.2.1. Использовать полученную информацию исключительно для целей, указанных в п. 4 настоящей Политики конфиденциальности.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 xml:space="preserve">6.2.2. Обеспечить хранение конфиденциальной информации в тайне, не разглашать без предварительного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F5D31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9F5D31">
        <w:rPr>
          <w:rFonts w:ascii="Times New Roman" w:eastAsia="Times New Roman" w:hAnsi="Times New Roman" w:cs="Times New Roman"/>
          <w:lang w:eastAsia="ru-RU"/>
        </w:rPr>
        <w:t>. 5.2. настоящей Политики Конфиденциальности.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1F6313EF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7008095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b/>
          <w:bCs/>
          <w:lang w:eastAsia="ru-RU"/>
        </w:rPr>
        <w:t>7. ОТВЕТСТВЕННОСТЬ СТОРОН</w:t>
      </w:r>
    </w:p>
    <w:p w14:paraId="295195EB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</w:t>
      </w:r>
      <w:r w:rsidRPr="009F5D31">
        <w:rPr>
          <w:rFonts w:ascii="Times New Roman" w:eastAsia="Times New Roman" w:hAnsi="Times New Roman" w:cs="Times New Roman"/>
          <w:lang w:eastAsia="ru-RU"/>
        </w:rPr>
        <w:lastRenderedPageBreak/>
        <w:t xml:space="preserve">исключением случаев, предусмотренных </w:t>
      </w:r>
      <w:proofErr w:type="spellStart"/>
      <w:r w:rsidRPr="009F5D31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9F5D31">
        <w:rPr>
          <w:rFonts w:ascii="Times New Roman" w:eastAsia="Times New Roman" w:hAnsi="Times New Roman" w:cs="Times New Roman"/>
          <w:lang w:eastAsia="ru-RU"/>
        </w:rPr>
        <w:t>. 5.2. и 7.2. настоящей Политики Конфиденциальности.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7.2.1. Стала публичным достоянием до её утраты или разглашения.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7.2.2. Была получена от третьей стороны до момента её получения Администрацией сайта.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7.2.3. Была разглашена с согласия Пользователя.</w:t>
      </w:r>
    </w:p>
    <w:p w14:paraId="39F11E48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22375B0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b/>
          <w:bCs/>
          <w:lang w:eastAsia="ru-RU"/>
        </w:rPr>
        <w:t>8. РАЗРЕШЕНИЕ СПОРОВ</w:t>
      </w:r>
    </w:p>
    <w:p w14:paraId="5566D05B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>8.1. До обращения в суд с иском по спорам, возникающим из отношений между Пользователем сайта softmanagement.ru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45410CB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8151E81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b/>
          <w:bCs/>
          <w:lang w:eastAsia="ru-RU"/>
        </w:rPr>
        <w:t>9. ДОПОЛНИТЕЛЬНЫЕ УСЛОВИЯ</w:t>
      </w:r>
    </w:p>
    <w:p w14:paraId="2D3FFDC7" w14:textId="77777777" w:rsidR="009F5D31" w:rsidRPr="009F5D31" w:rsidRDefault="009F5D31" w:rsidP="009F5D31">
      <w:pPr>
        <w:spacing w:before="100" w:beforeAutospacing="1" w:after="240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9.2. Новая Политика конфиденциальности вступает в силу с момента ее размещения на Сайте softmanagement.ru, если иное не предусмотрено новой редакцией Политики конфиденциальности.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9.3. Все предложения или вопросы по настоящей Политике конфиденциальности следует сообщать в разделе Контакты.</w:t>
      </w:r>
      <w:r w:rsidRPr="009F5D31">
        <w:rPr>
          <w:rFonts w:ascii="Times New Roman" w:eastAsia="Times New Roman" w:hAnsi="Times New Roman" w:cs="Times New Roman"/>
          <w:lang w:eastAsia="ru-RU"/>
        </w:rPr>
        <w:br/>
        <w:t>9.4. Действующая Политика конфиденциальности размещена на странице по адресу softmanagement.ru</w:t>
      </w:r>
    </w:p>
    <w:p w14:paraId="0AF776A4" w14:textId="77777777" w:rsidR="009F5D31" w:rsidRPr="009F5D31" w:rsidRDefault="009F5D31" w:rsidP="009F5D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F5D31">
        <w:rPr>
          <w:rFonts w:ascii="Times New Roman" w:eastAsia="Times New Roman" w:hAnsi="Times New Roman" w:cs="Times New Roman"/>
          <w:lang w:eastAsia="ru-RU"/>
        </w:rPr>
        <w:t> </w:t>
      </w:r>
    </w:p>
    <w:p w14:paraId="53389CA2" w14:textId="77777777" w:rsidR="006224F9" w:rsidRPr="009F5D31" w:rsidRDefault="009F5D31" w:rsidP="009F5D31"/>
    <w:sectPr w:rsidR="006224F9" w:rsidRPr="009F5D31" w:rsidSect="00696F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23"/>
    <w:rsid w:val="003365B1"/>
    <w:rsid w:val="005C4147"/>
    <w:rsid w:val="00672E39"/>
    <w:rsid w:val="00696FD3"/>
    <w:rsid w:val="00723DC7"/>
    <w:rsid w:val="009F5D31"/>
    <w:rsid w:val="00C50EC3"/>
    <w:rsid w:val="00CB6023"/>
    <w:rsid w:val="00EA7195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7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02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bxhtmled-comp-lable">
    <w:name w:val="bxhtmled-comp-lable"/>
    <w:basedOn w:val="a0"/>
    <w:rsid w:val="009F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2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Anton Alekseev</cp:lastModifiedBy>
  <cp:revision>6</cp:revision>
  <dcterms:created xsi:type="dcterms:W3CDTF">2023-11-10T08:35:00Z</dcterms:created>
  <dcterms:modified xsi:type="dcterms:W3CDTF">2023-11-23T07:51:00Z</dcterms:modified>
</cp:coreProperties>
</file>